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B2" w:rsidRPr="004E35AE" w:rsidRDefault="003248B2" w:rsidP="00F856BF">
      <w:pPr>
        <w:jc w:val="center"/>
        <w:rPr>
          <w:b/>
          <w:sz w:val="22"/>
          <w:szCs w:val="22"/>
        </w:rPr>
      </w:pPr>
      <w:r w:rsidRPr="004E35AE">
        <w:rPr>
          <w:b/>
          <w:sz w:val="22"/>
          <w:szCs w:val="22"/>
        </w:rPr>
        <w:t xml:space="preserve">ПОВІДОМЛЕННЯ КРЕДИТОРАМ </w:t>
      </w:r>
      <w:r w:rsidRPr="004E35AE">
        <w:rPr>
          <w:b/>
          <w:sz w:val="22"/>
          <w:szCs w:val="22"/>
        </w:rPr>
        <w:br/>
        <w:t>ПРИВАТН</w:t>
      </w:r>
      <w:r>
        <w:rPr>
          <w:b/>
          <w:sz w:val="22"/>
          <w:szCs w:val="22"/>
        </w:rPr>
        <w:t>ОГО</w:t>
      </w:r>
      <w:r w:rsidRPr="004E35AE">
        <w:rPr>
          <w:b/>
          <w:sz w:val="22"/>
          <w:szCs w:val="22"/>
        </w:rPr>
        <w:t xml:space="preserve"> АКЦІОНЕРН</w:t>
      </w:r>
      <w:r>
        <w:rPr>
          <w:b/>
          <w:sz w:val="22"/>
          <w:szCs w:val="22"/>
        </w:rPr>
        <w:t>ОГО</w:t>
      </w:r>
      <w:r w:rsidRPr="004E35AE">
        <w:rPr>
          <w:b/>
          <w:sz w:val="22"/>
          <w:szCs w:val="22"/>
        </w:rPr>
        <w:t xml:space="preserve"> ТОВАРИСТВ</w:t>
      </w:r>
      <w:r>
        <w:rPr>
          <w:b/>
          <w:sz w:val="22"/>
          <w:szCs w:val="22"/>
        </w:rPr>
        <w:t>А</w:t>
      </w:r>
    </w:p>
    <w:p w:rsidR="003248B2" w:rsidRPr="002877BA" w:rsidRDefault="003248B2" w:rsidP="002877BA">
      <w:pPr>
        <w:jc w:val="center"/>
        <w:rPr>
          <w:sz w:val="22"/>
          <w:szCs w:val="22"/>
          <w:lang w:eastAsia="en-US"/>
        </w:rPr>
      </w:pPr>
      <w:r w:rsidRPr="00C650B6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ВІННИЦЬКИЙ УНІВЕРМАГ</w:t>
      </w:r>
      <w:r w:rsidRPr="00C650B6">
        <w:rPr>
          <w:b/>
          <w:sz w:val="22"/>
          <w:szCs w:val="22"/>
        </w:rPr>
        <w:t xml:space="preserve">» </w:t>
      </w:r>
      <w:r w:rsidRPr="008E53AA">
        <w:rPr>
          <w:b/>
          <w:sz w:val="22"/>
          <w:szCs w:val="22"/>
        </w:rPr>
        <w:br/>
      </w:r>
      <w:r w:rsidRPr="002877BA">
        <w:rPr>
          <w:sz w:val="22"/>
          <w:szCs w:val="22"/>
        </w:rPr>
        <w:t xml:space="preserve">код ЄДРПОУ </w:t>
      </w:r>
      <w:r w:rsidRPr="002877BA">
        <w:rPr>
          <w:color w:val="000000"/>
          <w:sz w:val="22"/>
          <w:szCs w:val="22"/>
        </w:rPr>
        <w:t xml:space="preserve"> </w:t>
      </w:r>
      <w:r w:rsidRPr="002877BA">
        <w:rPr>
          <w:sz w:val="22"/>
          <w:szCs w:val="22"/>
          <w:lang w:eastAsia="en-US"/>
        </w:rPr>
        <w:t>01557213</w:t>
      </w:r>
      <w:r w:rsidRPr="002877BA">
        <w:rPr>
          <w:sz w:val="22"/>
          <w:szCs w:val="22"/>
        </w:rPr>
        <w:t xml:space="preserve">, </w:t>
      </w:r>
    </w:p>
    <w:p w:rsidR="003248B2" w:rsidRPr="00771497" w:rsidRDefault="003248B2" w:rsidP="006A7E96">
      <w:pPr>
        <w:keepNext/>
        <w:jc w:val="center"/>
        <w:outlineLvl w:val="2"/>
        <w:rPr>
          <w:sz w:val="22"/>
          <w:szCs w:val="22"/>
          <w:lang w:eastAsia="ru-RU"/>
        </w:rPr>
      </w:pPr>
      <w:r w:rsidRPr="00771497">
        <w:rPr>
          <w:sz w:val="22"/>
          <w:szCs w:val="22"/>
        </w:rPr>
        <w:t xml:space="preserve">місцезнаходження: </w:t>
      </w:r>
      <w:r w:rsidRPr="00771497">
        <w:rPr>
          <w:sz w:val="22"/>
          <w:szCs w:val="22"/>
          <w:lang w:eastAsia="en-US"/>
        </w:rPr>
        <w:t xml:space="preserve">Україна, </w:t>
      </w:r>
      <w:r w:rsidRPr="00771497">
        <w:rPr>
          <w:sz w:val="22"/>
          <w:szCs w:val="22"/>
          <w:lang w:eastAsia="ru-RU"/>
        </w:rPr>
        <w:t>21018, Вінницька область, Вінницький район,</w:t>
      </w:r>
    </w:p>
    <w:p w:rsidR="003248B2" w:rsidRPr="00771497" w:rsidRDefault="003248B2" w:rsidP="006A7E96">
      <w:pPr>
        <w:keepNext/>
        <w:jc w:val="center"/>
        <w:outlineLvl w:val="2"/>
        <w:rPr>
          <w:sz w:val="22"/>
          <w:szCs w:val="22"/>
          <w:lang w:eastAsia="ru-RU"/>
        </w:rPr>
      </w:pPr>
      <w:r w:rsidRPr="00771497">
        <w:rPr>
          <w:sz w:val="22"/>
          <w:szCs w:val="22"/>
          <w:lang w:eastAsia="ru-RU"/>
        </w:rPr>
        <w:t>м. Вінниця, площа Калічанська, будинок 2</w:t>
      </w:r>
      <w:r w:rsidRPr="00771497">
        <w:rPr>
          <w:sz w:val="22"/>
          <w:szCs w:val="22"/>
          <w:lang w:eastAsia="en-US"/>
        </w:rPr>
        <w:t>.</w:t>
      </w:r>
    </w:p>
    <w:p w:rsidR="003248B2" w:rsidRPr="006A7E96" w:rsidRDefault="003248B2" w:rsidP="006A7E96">
      <w:pPr>
        <w:spacing w:line="276" w:lineRule="auto"/>
        <w:jc w:val="center"/>
        <w:textAlignment w:val="baseline"/>
        <w:rPr>
          <w:sz w:val="22"/>
          <w:szCs w:val="22"/>
          <w:lang w:eastAsia="ru-RU"/>
        </w:rPr>
      </w:pPr>
      <w:r w:rsidRPr="00771497">
        <w:rPr>
          <w:sz w:val="22"/>
          <w:szCs w:val="22"/>
        </w:rPr>
        <w:t>електронна поштова адреса:</w:t>
      </w:r>
      <w:r w:rsidRPr="00771497">
        <w:rPr>
          <w:bCs/>
          <w:sz w:val="22"/>
          <w:szCs w:val="22"/>
          <w:lang w:eastAsia="ru-RU"/>
        </w:rPr>
        <w:t xml:space="preserve"> </w:t>
      </w:r>
      <w:r w:rsidRPr="006A7E96">
        <w:rPr>
          <w:sz w:val="22"/>
          <w:szCs w:val="22"/>
          <w:u w:val="single"/>
          <w:lang w:val="en-US" w:eastAsia="ru-RU"/>
        </w:rPr>
        <w:t>univgbuh</w:t>
      </w:r>
      <w:r w:rsidRPr="006A7E96">
        <w:rPr>
          <w:sz w:val="22"/>
          <w:szCs w:val="22"/>
          <w:u w:val="single"/>
          <w:lang w:eastAsia="ru-RU"/>
        </w:rPr>
        <w:t>@</w:t>
      </w:r>
      <w:r w:rsidRPr="006A7E96">
        <w:rPr>
          <w:sz w:val="22"/>
          <w:szCs w:val="22"/>
          <w:u w:val="single"/>
          <w:lang w:val="en-US" w:eastAsia="ru-RU"/>
        </w:rPr>
        <w:t>gmail</w:t>
      </w:r>
      <w:r w:rsidRPr="006A7E96">
        <w:rPr>
          <w:sz w:val="22"/>
          <w:szCs w:val="22"/>
          <w:u w:val="single"/>
          <w:lang w:eastAsia="ru-RU"/>
        </w:rPr>
        <w:t>.</w:t>
      </w:r>
      <w:r w:rsidRPr="006A7E96">
        <w:rPr>
          <w:sz w:val="22"/>
          <w:szCs w:val="22"/>
          <w:u w:val="single"/>
          <w:lang w:val="en-US" w:eastAsia="ru-RU"/>
        </w:rPr>
        <w:t>com</w:t>
      </w:r>
    </w:p>
    <w:p w:rsidR="003248B2" w:rsidRPr="00771497" w:rsidRDefault="003248B2" w:rsidP="006A7E96">
      <w:pPr>
        <w:tabs>
          <w:tab w:val="left" w:pos="0"/>
          <w:tab w:val="left" w:pos="867"/>
          <w:tab w:val="left" w:pos="1130"/>
        </w:tabs>
        <w:spacing w:line="256" w:lineRule="auto"/>
        <w:jc w:val="center"/>
        <w:rPr>
          <w:sz w:val="22"/>
          <w:szCs w:val="22"/>
          <w:lang w:val="ru-RU" w:eastAsia="ru-RU"/>
        </w:rPr>
      </w:pPr>
      <w:r w:rsidRPr="00771497">
        <w:rPr>
          <w:sz w:val="22"/>
          <w:szCs w:val="22"/>
        </w:rPr>
        <w:t xml:space="preserve">адреса веб-сайту: </w:t>
      </w:r>
      <w:hyperlink r:id="rId4" w:history="1">
        <w:r w:rsidRPr="00771497">
          <w:rPr>
            <w:rStyle w:val="Hyperlink"/>
            <w:b/>
            <w:bCs/>
            <w:color w:val="auto"/>
            <w:sz w:val="22"/>
            <w:szCs w:val="22"/>
            <w:lang w:val="ru-RU"/>
          </w:rPr>
          <w:t>http://univ.emitents.net.ua</w:t>
        </w:r>
      </w:hyperlink>
    </w:p>
    <w:p w:rsidR="003248B2" w:rsidRPr="007E0827" w:rsidRDefault="003248B2" w:rsidP="006A7E96">
      <w:pPr>
        <w:tabs>
          <w:tab w:val="left" w:pos="0"/>
          <w:tab w:val="left" w:pos="867"/>
          <w:tab w:val="left" w:pos="1130"/>
        </w:tabs>
        <w:spacing w:line="256" w:lineRule="auto"/>
        <w:jc w:val="center"/>
        <w:rPr>
          <w:sz w:val="22"/>
          <w:szCs w:val="22"/>
        </w:rPr>
      </w:pPr>
      <w:r w:rsidRPr="00771497">
        <w:rPr>
          <w:sz w:val="22"/>
          <w:szCs w:val="22"/>
        </w:rPr>
        <w:t>тел./факс:</w:t>
      </w:r>
      <w:r w:rsidRPr="00771497">
        <w:rPr>
          <w:sz w:val="22"/>
          <w:szCs w:val="22"/>
          <w:lang w:eastAsia="ru-RU"/>
        </w:rPr>
        <w:t xml:space="preserve"> +38 (0432) 661133</w:t>
      </w:r>
    </w:p>
    <w:p w:rsidR="003248B2" w:rsidRPr="00771497" w:rsidRDefault="003248B2" w:rsidP="006A7E96">
      <w:pPr>
        <w:tabs>
          <w:tab w:val="left" w:pos="0"/>
          <w:tab w:val="left" w:pos="867"/>
          <w:tab w:val="left" w:pos="1130"/>
        </w:tabs>
        <w:spacing w:line="256" w:lineRule="auto"/>
        <w:jc w:val="center"/>
        <w:rPr>
          <w:color w:val="002060"/>
          <w:sz w:val="22"/>
          <w:szCs w:val="22"/>
        </w:rPr>
      </w:pPr>
    </w:p>
    <w:p w:rsidR="003248B2" w:rsidRPr="00CB5E44" w:rsidRDefault="003248B2" w:rsidP="00F856BF">
      <w:pPr>
        <w:keepNext/>
        <w:jc w:val="center"/>
        <w:outlineLvl w:val="2"/>
        <w:rPr>
          <w:rFonts w:ascii="Calibri Light" w:hAnsi="Calibri Light"/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248B2" w:rsidRPr="00FE39D0" w:rsidRDefault="003248B2" w:rsidP="00F856BF">
      <w:pPr>
        <w:pStyle w:val="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28</w:t>
      </w:r>
      <w:r w:rsidRPr="004E35AE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08</w:t>
      </w:r>
      <w:r w:rsidRPr="004E35AE">
        <w:rPr>
          <w:rFonts w:ascii="Times New Roman" w:hAnsi="Times New Roman"/>
          <w:lang w:val="uk-UA"/>
        </w:rPr>
        <w:t>.202</w:t>
      </w:r>
      <w:r>
        <w:rPr>
          <w:rFonts w:ascii="Times New Roman" w:hAnsi="Times New Roman"/>
          <w:lang w:val="uk-UA"/>
        </w:rPr>
        <w:t>5 року р</w:t>
      </w:r>
      <w:r w:rsidRPr="004E35AE">
        <w:rPr>
          <w:rFonts w:ascii="Times New Roman" w:hAnsi="Times New Roman"/>
          <w:lang w:val="uk-UA"/>
        </w:rPr>
        <w:t xml:space="preserve">ішенням </w:t>
      </w:r>
      <w:r>
        <w:rPr>
          <w:rFonts w:ascii="Times New Roman" w:hAnsi="Times New Roman"/>
          <w:lang w:val="uk-UA"/>
        </w:rPr>
        <w:t>одноосібного акціонера</w:t>
      </w:r>
      <w:r w:rsidRPr="004E35AE">
        <w:rPr>
          <w:rFonts w:ascii="Times New Roman" w:hAnsi="Times New Roman"/>
          <w:lang w:val="uk-UA"/>
        </w:rPr>
        <w:t xml:space="preserve"> ПРИВАТНОГО АКЦІОНЕРНОГО ТОВАРИСТВА </w:t>
      </w:r>
      <w:r w:rsidRPr="009E3502">
        <w:rPr>
          <w:rFonts w:ascii="Times New Roman" w:hAnsi="Times New Roman"/>
          <w:bCs/>
          <w:lang w:val="uk-UA"/>
        </w:rPr>
        <w:t>«</w:t>
      </w:r>
      <w:r>
        <w:rPr>
          <w:rFonts w:ascii="Times New Roman" w:hAnsi="Times New Roman"/>
          <w:bCs/>
          <w:lang w:val="uk-UA"/>
        </w:rPr>
        <w:t>ВІННИЦЬКИЙ УНІВЕРМАГ</w:t>
      </w:r>
      <w:r w:rsidRPr="009E3502">
        <w:rPr>
          <w:rFonts w:ascii="Times New Roman" w:hAnsi="Times New Roman"/>
          <w:bCs/>
          <w:lang w:val="uk-UA"/>
        </w:rPr>
        <w:t>»</w:t>
      </w:r>
      <w:r w:rsidRPr="00FE39D0">
        <w:rPr>
          <w:rFonts w:ascii="Times New Roman" w:hAnsi="Times New Roman"/>
          <w:lang w:val="uk-UA"/>
        </w:rPr>
        <w:t xml:space="preserve"> (код ЄДРПОУ </w:t>
      </w:r>
      <w:r>
        <w:rPr>
          <w:rFonts w:ascii="Times New Roman" w:hAnsi="Times New Roman"/>
          <w:color w:val="000000"/>
          <w:lang w:val="uk-UA"/>
        </w:rPr>
        <w:t xml:space="preserve"> 01557213</w:t>
      </w:r>
      <w:r w:rsidRPr="00FE39D0">
        <w:rPr>
          <w:rFonts w:ascii="Times New Roman" w:hAnsi="Times New Roman"/>
          <w:lang w:val="uk-UA"/>
        </w:rPr>
        <w:t>)</w:t>
      </w:r>
      <w:r w:rsidRPr="004E35AE">
        <w:rPr>
          <w:rFonts w:ascii="Times New Roman" w:hAnsi="Times New Roman"/>
          <w:lang w:val="uk-UA"/>
        </w:rPr>
        <w:t xml:space="preserve"> прийнято р</w:t>
      </w:r>
      <w:r w:rsidRPr="004E35AE">
        <w:rPr>
          <w:rFonts w:ascii="Times New Roman" w:hAnsi="Times New Roman"/>
        </w:rPr>
        <w:t>i</w:t>
      </w:r>
      <w:r w:rsidRPr="004E35AE">
        <w:rPr>
          <w:rFonts w:ascii="Times New Roman" w:hAnsi="Times New Roman"/>
          <w:lang w:val="uk-UA"/>
        </w:rPr>
        <w:t>шення про припинення ем</w:t>
      </w:r>
      <w:r w:rsidRPr="004E35AE">
        <w:rPr>
          <w:rFonts w:ascii="Times New Roman" w:hAnsi="Times New Roman"/>
        </w:rPr>
        <w:t>i</w:t>
      </w:r>
      <w:r w:rsidRPr="004E35AE">
        <w:rPr>
          <w:rFonts w:ascii="Times New Roman" w:hAnsi="Times New Roman"/>
          <w:lang w:val="uk-UA"/>
        </w:rPr>
        <w:t xml:space="preserve">тента шляхом перетворення </w:t>
      </w:r>
      <w:r w:rsidRPr="00FE39D0">
        <w:rPr>
          <w:rFonts w:ascii="Times New Roman" w:hAnsi="Times New Roman"/>
          <w:lang w:val="uk-UA"/>
        </w:rPr>
        <w:t>його у ТОВАРИСТВО З ОБМЕЖЕНОЮ В</w:t>
      </w:r>
      <w:r w:rsidRPr="00FE39D0">
        <w:rPr>
          <w:rFonts w:ascii="Times New Roman" w:hAnsi="Times New Roman"/>
        </w:rPr>
        <w:t>I</w:t>
      </w:r>
      <w:r w:rsidRPr="00FE39D0">
        <w:rPr>
          <w:rFonts w:ascii="Times New Roman" w:hAnsi="Times New Roman"/>
          <w:lang w:val="uk-UA"/>
        </w:rPr>
        <w:t>ДПОВ</w:t>
      </w:r>
      <w:r w:rsidRPr="00FE39D0">
        <w:rPr>
          <w:rFonts w:ascii="Times New Roman" w:hAnsi="Times New Roman"/>
        </w:rPr>
        <w:t>I</w:t>
      </w:r>
      <w:r w:rsidRPr="00FE39D0">
        <w:rPr>
          <w:rFonts w:ascii="Times New Roman" w:hAnsi="Times New Roman"/>
          <w:lang w:val="uk-UA"/>
        </w:rPr>
        <w:t>ДАЛЬН</w:t>
      </w:r>
      <w:r w:rsidRPr="00FE39D0">
        <w:rPr>
          <w:rFonts w:ascii="Times New Roman" w:hAnsi="Times New Roman"/>
        </w:rPr>
        <w:t>I</w:t>
      </w:r>
      <w:r w:rsidRPr="00FE39D0">
        <w:rPr>
          <w:rFonts w:ascii="Times New Roman" w:hAnsi="Times New Roman"/>
          <w:lang w:val="uk-UA"/>
        </w:rPr>
        <w:t xml:space="preserve">СТЮ </w:t>
      </w:r>
      <w:r w:rsidRPr="009E3502">
        <w:rPr>
          <w:rFonts w:ascii="Times New Roman" w:hAnsi="Times New Roman"/>
          <w:bCs/>
          <w:lang w:val="uk-UA"/>
        </w:rPr>
        <w:t>«</w:t>
      </w:r>
      <w:r>
        <w:rPr>
          <w:rFonts w:ascii="Times New Roman" w:hAnsi="Times New Roman"/>
          <w:bCs/>
          <w:lang w:val="uk-UA"/>
        </w:rPr>
        <w:t>ВІННИЦЬКИЙ УНІВЕРМАГ</w:t>
      </w:r>
      <w:r w:rsidRPr="009E3502">
        <w:rPr>
          <w:rFonts w:ascii="Times New Roman" w:hAnsi="Times New Roman"/>
          <w:bCs/>
          <w:lang w:val="uk-UA"/>
        </w:rPr>
        <w:t>»</w:t>
      </w:r>
      <w:r>
        <w:rPr>
          <w:rFonts w:ascii="Times New Roman" w:hAnsi="Times New Roman"/>
          <w:lang w:val="uk-UA"/>
        </w:rPr>
        <w:t>.</w:t>
      </w:r>
    </w:p>
    <w:p w:rsidR="003248B2" w:rsidRPr="00FE39D0" w:rsidRDefault="003248B2" w:rsidP="00F856BF">
      <w:pPr>
        <w:pStyle w:val="1"/>
        <w:jc w:val="both"/>
        <w:rPr>
          <w:rFonts w:ascii="Times New Roman" w:hAnsi="Times New Roman"/>
          <w:lang w:val="uk-UA"/>
        </w:rPr>
      </w:pPr>
    </w:p>
    <w:p w:rsidR="003248B2" w:rsidRPr="00FE39D0" w:rsidRDefault="003248B2" w:rsidP="00F856BF">
      <w:pPr>
        <w:pStyle w:val="1"/>
        <w:jc w:val="both"/>
        <w:rPr>
          <w:rFonts w:ascii="Times New Roman" w:hAnsi="Times New Roman"/>
          <w:lang w:val="uk-UA"/>
        </w:rPr>
      </w:pPr>
      <w:r w:rsidRPr="00FE39D0">
        <w:rPr>
          <w:rFonts w:ascii="Times New Roman" w:hAnsi="Times New Roman"/>
        </w:rPr>
        <w:t xml:space="preserve">Термін </w:t>
      </w:r>
      <w:r w:rsidRPr="00FE39D0">
        <w:rPr>
          <w:rFonts w:ascii="Times New Roman" w:hAnsi="Times New Roman"/>
          <w:lang w:val="uk-UA"/>
        </w:rPr>
        <w:t xml:space="preserve">для пред’явлення вимог кредиторів до Товариства – 60 календарних днів </w:t>
      </w:r>
      <w:r w:rsidRPr="00FE39D0">
        <w:rPr>
          <w:rFonts w:ascii="Times New Roman" w:hAnsi="Times New Roman"/>
          <w:shd w:val="clear" w:color="auto" w:fill="FFFFFF"/>
          <w:lang w:val="uk-UA"/>
        </w:rPr>
        <w:t>з дня оприлюднення повідомлення про прийняте рішення про припинення Товариства</w:t>
      </w:r>
      <w:r w:rsidRPr="00FE39D0">
        <w:rPr>
          <w:rFonts w:ascii="Times New Roman" w:hAnsi="Times New Roman"/>
          <w:lang w:val="uk-UA"/>
        </w:rPr>
        <w:t xml:space="preserve"> у відповідності до вимог статті 105 ЦКУ. </w:t>
      </w:r>
    </w:p>
    <w:p w:rsidR="003248B2" w:rsidRPr="00FE39D0" w:rsidRDefault="003248B2" w:rsidP="00F856BF">
      <w:pPr>
        <w:pStyle w:val="1"/>
        <w:jc w:val="both"/>
        <w:rPr>
          <w:rFonts w:ascii="Times New Roman" w:hAnsi="Times New Roman"/>
          <w:lang w:val="uk-UA"/>
        </w:rPr>
      </w:pPr>
    </w:p>
    <w:p w:rsidR="003248B2" w:rsidRPr="008E53AA" w:rsidRDefault="003248B2" w:rsidP="00F856BF">
      <w:pPr>
        <w:suppressAutoHyphens/>
        <w:jc w:val="both"/>
        <w:rPr>
          <w:sz w:val="22"/>
          <w:szCs w:val="22"/>
          <w:shd w:val="clear" w:color="auto" w:fill="FFFFFF"/>
          <w:lang w:eastAsia="zh-CN"/>
        </w:rPr>
      </w:pPr>
      <w:r w:rsidRPr="008E53AA">
        <w:rPr>
          <w:sz w:val="22"/>
          <w:szCs w:val="22"/>
          <w:lang w:eastAsia="zh-CN"/>
        </w:rPr>
        <w:t xml:space="preserve">Встановити строк для пред’явлення вимог кредиторів, </w:t>
      </w:r>
      <w:r w:rsidRPr="008E53AA">
        <w:rPr>
          <w:sz w:val="22"/>
          <w:szCs w:val="22"/>
          <w:shd w:val="clear" w:color="auto" w:fill="FFFFFF"/>
          <w:lang w:eastAsia="zh-CN"/>
        </w:rPr>
        <w:t>вимоги яких до Товариства не забезпечені договорами застави, гарантії чи поруки – 20 днів після надіслання їм повідомлення про припинення Товариства, у відповідності до вимог статті 116 Закону України «Про акціонерні товариства».</w:t>
      </w:r>
    </w:p>
    <w:p w:rsidR="003248B2" w:rsidRPr="00FE39D0" w:rsidRDefault="003248B2" w:rsidP="00F856BF">
      <w:pPr>
        <w:pStyle w:val="1"/>
        <w:jc w:val="both"/>
        <w:rPr>
          <w:rFonts w:ascii="Times New Roman" w:hAnsi="Times New Roman"/>
          <w:lang w:val="uk-UA"/>
        </w:rPr>
      </w:pPr>
    </w:p>
    <w:p w:rsidR="003248B2" w:rsidRPr="00997A0B" w:rsidRDefault="003248B2" w:rsidP="00F856BF">
      <w:pPr>
        <w:keepNext/>
        <w:jc w:val="both"/>
        <w:outlineLvl w:val="2"/>
        <w:rPr>
          <w:sz w:val="22"/>
          <w:szCs w:val="22"/>
          <w:lang w:eastAsia="ru-RU"/>
        </w:rPr>
      </w:pPr>
      <w:r w:rsidRPr="008E53AA">
        <w:rPr>
          <w:color w:val="000000"/>
          <w:spacing w:val="-4"/>
          <w:sz w:val="22"/>
          <w:szCs w:val="22"/>
          <w:lang w:eastAsia="zh-CN"/>
        </w:rPr>
        <w:t xml:space="preserve">Вимоги  кредиторів надаються особисто комісії </w:t>
      </w:r>
      <w:r w:rsidRPr="008E53AA">
        <w:rPr>
          <w:sz w:val="22"/>
          <w:szCs w:val="22"/>
          <w:lang w:eastAsia="zh-CN"/>
        </w:rPr>
        <w:t xml:space="preserve">з припинення ПРИВАТНОГО АКЦІОНЕРНОГО </w:t>
      </w:r>
      <w:r w:rsidRPr="003B54C1">
        <w:rPr>
          <w:sz w:val="22"/>
          <w:szCs w:val="22"/>
          <w:lang w:eastAsia="zh-CN"/>
        </w:rPr>
        <w:t>ТОВАРИСТВА «</w:t>
      </w:r>
      <w:r>
        <w:rPr>
          <w:iCs/>
          <w:sz w:val="22"/>
          <w:szCs w:val="22"/>
          <w:lang w:eastAsia="ru-RU"/>
        </w:rPr>
        <w:t>ВІННИЦЬКИЙ УНІВЕРМАГ</w:t>
      </w:r>
      <w:r w:rsidRPr="003B54C1">
        <w:rPr>
          <w:iCs/>
          <w:sz w:val="22"/>
          <w:szCs w:val="22"/>
          <w:lang w:eastAsia="ru-RU"/>
        </w:rPr>
        <w:t>»</w:t>
      </w:r>
      <w:r w:rsidRPr="003B54C1">
        <w:rPr>
          <w:color w:val="000000"/>
          <w:spacing w:val="-4"/>
          <w:sz w:val="22"/>
          <w:szCs w:val="22"/>
          <w:lang w:eastAsia="zh-CN"/>
        </w:rPr>
        <w:t>,</w:t>
      </w:r>
      <w:r>
        <w:rPr>
          <w:color w:val="000000"/>
          <w:spacing w:val="-4"/>
          <w:sz w:val="22"/>
          <w:szCs w:val="22"/>
          <w:lang w:eastAsia="zh-CN"/>
        </w:rPr>
        <w:t xml:space="preserve"> </w:t>
      </w:r>
      <w:r w:rsidRPr="003B54C1">
        <w:rPr>
          <w:color w:val="000000"/>
          <w:spacing w:val="-4"/>
          <w:sz w:val="22"/>
          <w:szCs w:val="22"/>
          <w:lang w:eastAsia="zh-CN"/>
        </w:rPr>
        <w:t xml:space="preserve"> яка працює за адресою:</w:t>
      </w:r>
      <w:r w:rsidRPr="003B54C1">
        <w:rPr>
          <w:bCs/>
          <w:sz w:val="22"/>
          <w:szCs w:val="22"/>
          <w:lang w:eastAsia="zh-CN"/>
        </w:rPr>
        <w:t xml:space="preserve"> </w:t>
      </w:r>
      <w:r w:rsidRPr="00771497">
        <w:rPr>
          <w:sz w:val="22"/>
          <w:szCs w:val="22"/>
          <w:lang w:eastAsia="en-US"/>
        </w:rPr>
        <w:t xml:space="preserve">Україна, </w:t>
      </w:r>
      <w:r w:rsidRPr="00771497">
        <w:rPr>
          <w:sz w:val="22"/>
          <w:szCs w:val="22"/>
          <w:lang w:eastAsia="ru-RU"/>
        </w:rPr>
        <w:t>21018, Вінницька область, Вінницький район,  м. Вінниця, площа Калічанська, будинок 2</w:t>
      </w:r>
      <w:r>
        <w:rPr>
          <w:sz w:val="22"/>
          <w:szCs w:val="22"/>
          <w:lang w:eastAsia="en-US"/>
        </w:rPr>
        <w:t xml:space="preserve">, </w:t>
      </w:r>
      <w:r w:rsidRPr="008E53AA">
        <w:rPr>
          <w:sz w:val="22"/>
          <w:szCs w:val="22"/>
          <w:lang w:eastAsia="en-US"/>
        </w:rPr>
        <w:t>кабінет Голови комісії з припинення,</w:t>
      </w:r>
      <w:r w:rsidRPr="008E53AA">
        <w:rPr>
          <w:rFonts w:ascii="Calibri" w:hAnsi="Calibri"/>
          <w:sz w:val="22"/>
          <w:szCs w:val="22"/>
          <w:lang w:eastAsia="zh-CN"/>
        </w:rPr>
        <w:t xml:space="preserve"> </w:t>
      </w:r>
      <w:r w:rsidRPr="008E53AA">
        <w:rPr>
          <w:color w:val="000000"/>
          <w:spacing w:val="-4"/>
          <w:sz w:val="22"/>
          <w:szCs w:val="22"/>
          <w:lang w:eastAsia="zh-CN"/>
        </w:rPr>
        <w:t>в робочі дні з 10.00 до 17.00</w:t>
      </w:r>
      <w:r>
        <w:rPr>
          <w:color w:val="000000"/>
          <w:spacing w:val="-4"/>
          <w:sz w:val="22"/>
          <w:szCs w:val="22"/>
          <w:lang w:eastAsia="zh-CN"/>
        </w:rPr>
        <w:t xml:space="preserve">, </w:t>
      </w:r>
      <w:r w:rsidRPr="008E53AA">
        <w:rPr>
          <w:color w:val="000000"/>
          <w:spacing w:val="-4"/>
          <w:sz w:val="22"/>
          <w:szCs w:val="22"/>
          <w:lang w:eastAsia="zh-CN"/>
        </w:rPr>
        <w:t xml:space="preserve"> або засобами поштового зв’язку рекомендованим листом.</w:t>
      </w:r>
    </w:p>
    <w:p w:rsidR="003248B2" w:rsidRPr="008E53AA" w:rsidRDefault="003248B2" w:rsidP="00F856BF">
      <w:pPr>
        <w:jc w:val="both"/>
        <w:rPr>
          <w:sz w:val="22"/>
          <w:szCs w:val="22"/>
        </w:rPr>
      </w:pPr>
    </w:p>
    <w:p w:rsidR="003248B2" w:rsidRDefault="003248B2" w:rsidP="00F856BF">
      <w:pPr>
        <w:rPr>
          <w:b/>
          <w:sz w:val="22"/>
          <w:szCs w:val="22"/>
        </w:rPr>
      </w:pPr>
      <w:r w:rsidRPr="004E35AE">
        <w:rPr>
          <w:sz w:val="22"/>
          <w:szCs w:val="22"/>
        </w:rPr>
        <w:t>Особа, що вказана нижче підтверджує достовірність інформації, що вказана в повідомленні, та визнає, що вона несе відповідальність згідно законодавства</w:t>
      </w:r>
      <w:r>
        <w:rPr>
          <w:sz w:val="22"/>
          <w:szCs w:val="22"/>
        </w:rPr>
        <w:t>.</w:t>
      </w:r>
      <w:r w:rsidRPr="004E35AE">
        <w:rPr>
          <w:sz w:val="22"/>
          <w:szCs w:val="22"/>
        </w:rPr>
        <w:br/>
      </w:r>
    </w:p>
    <w:p w:rsidR="003248B2" w:rsidRDefault="003248B2" w:rsidP="00F856BF">
      <w:pPr>
        <w:rPr>
          <w:b/>
          <w:sz w:val="22"/>
          <w:szCs w:val="22"/>
        </w:rPr>
      </w:pPr>
    </w:p>
    <w:p w:rsidR="003248B2" w:rsidRDefault="003248B2" w:rsidP="00F856BF">
      <w:pPr>
        <w:jc w:val="both"/>
        <w:rPr>
          <w:b/>
          <w:sz w:val="22"/>
          <w:szCs w:val="22"/>
        </w:rPr>
      </w:pPr>
      <w:r w:rsidRPr="004E35AE">
        <w:rPr>
          <w:b/>
          <w:sz w:val="22"/>
          <w:szCs w:val="22"/>
        </w:rPr>
        <w:t xml:space="preserve">Голова Комісії з припинення </w:t>
      </w:r>
    </w:p>
    <w:p w:rsidR="003248B2" w:rsidRPr="00997A0B" w:rsidRDefault="003248B2" w:rsidP="00997A0B">
      <w:pPr>
        <w:jc w:val="both"/>
        <w:rPr>
          <w:b/>
          <w:sz w:val="22"/>
          <w:szCs w:val="22"/>
        </w:rPr>
      </w:pPr>
      <w:r w:rsidRPr="004E35AE">
        <w:rPr>
          <w:b/>
          <w:sz w:val="22"/>
          <w:szCs w:val="22"/>
        </w:rPr>
        <w:t>ПрАТ «</w:t>
      </w:r>
      <w:r>
        <w:rPr>
          <w:b/>
          <w:sz w:val="22"/>
          <w:szCs w:val="22"/>
          <w:lang w:val="ru-RU"/>
        </w:rPr>
        <w:t>ВІННИЦЬКИЙ УНІВЕРМАГ</w:t>
      </w:r>
      <w:r w:rsidRPr="004E35AE">
        <w:rPr>
          <w:b/>
          <w:color w:val="000000"/>
          <w:sz w:val="22"/>
          <w:szCs w:val="22"/>
        </w:rPr>
        <w:t xml:space="preserve">» </w:t>
      </w:r>
      <w:r w:rsidRPr="004E35AE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                        Саморядов Є.С.</w:t>
      </w:r>
    </w:p>
    <w:p w:rsidR="003248B2" w:rsidRDefault="003248B2" w:rsidP="00F856BF"/>
    <w:p w:rsidR="003248B2" w:rsidRDefault="003248B2" w:rsidP="00F856BF"/>
    <w:p w:rsidR="003248B2" w:rsidRDefault="003248B2" w:rsidP="00F856BF"/>
    <w:p w:rsidR="003248B2" w:rsidRDefault="003248B2" w:rsidP="00F856BF"/>
    <w:p w:rsidR="003248B2" w:rsidRDefault="003248B2" w:rsidP="00F856BF"/>
    <w:p w:rsidR="003248B2" w:rsidRDefault="003248B2"/>
    <w:sectPr w:rsidR="003248B2" w:rsidSect="00C16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6BF"/>
    <w:rsid w:val="000514D7"/>
    <w:rsid w:val="0013009D"/>
    <w:rsid w:val="002877BA"/>
    <w:rsid w:val="003248B2"/>
    <w:rsid w:val="003B54C1"/>
    <w:rsid w:val="003D4DAC"/>
    <w:rsid w:val="00400D41"/>
    <w:rsid w:val="00457368"/>
    <w:rsid w:val="004E35AE"/>
    <w:rsid w:val="005F2B39"/>
    <w:rsid w:val="006A7E96"/>
    <w:rsid w:val="00717BF3"/>
    <w:rsid w:val="00771497"/>
    <w:rsid w:val="007E0827"/>
    <w:rsid w:val="007E1F43"/>
    <w:rsid w:val="00836BE5"/>
    <w:rsid w:val="008E53AA"/>
    <w:rsid w:val="00997A0B"/>
    <w:rsid w:val="009A0C30"/>
    <w:rsid w:val="009A149F"/>
    <w:rsid w:val="009E3502"/>
    <w:rsid w:val="00AD2556"/>
    <w:rsid w:val="00AF7E09"/>
    <w:rsid w:val="00C16A4D"/>
    <w:rsid w:val="00C650B6"/>
    <w:rsid w:val="00CB5E44"/>
    <w:rsid w:val="00D14695"/>
    <w:rsid w:val="00F42D87"/>
    <w:rsid w:val="00F856BF"/>
    <w:rsid w:val="00FE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856BF"/>
    <w:rPr>
      <w:rFonts w:eastAsia="Times New Roman"/>
      <w:lang w:val="ru-RU"/>
    </w:rPr>
  </w:style>
  <w:style w:type="character" w:styleId="Hyperlink">
    <w:name w:val="Hyperlink"/>
    <w:basedOn w:val="DefaultParagraphFont"/>
    <w:uiPriority w:val="99"/>
    <w:rsid w:val="002877BA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877B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v.emitents.net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266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user</cp:lastModifiedBy>
  <cp:revision>11</cp:revision>
  <dcterms:created xsi:type="dcterms:W3CDTF">2025-08-20T08:15:00Z</dcterms:created>
  <dcterms:modified xsi:type="dcterms:W3CDTF">2025-08-29T16:04:00Z</dcterms:modified>
</cp:coreProperties>
</file>